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73" w:rsidRPr="009235EB" w:rsidRDefault="00663B73" w:rsidP="009235EB">
      <w:pPr>
        <w:pStyle w:val="Heading1"/>
        <w:tabs>
          <w:tab w:val="left" w:pos="0"/>
        </w:tabs>
        <w:spacing w:before="0" w:after="0"/>
        <w:rPr>
          <w:rFonts w:ascii="Times New Roman" w:hAnsi="Times New Roman"/>
          <w:color w:val="auto"/>
          <w:sz w:val="24"/>
          <w:szCs w:val="24"/>
        </w:rPr>
      </w:pPr>
    </w:p>
    <w:p w:rsidR="00663B73" w:rsidRPr="009235EB" w:rsidRDefault="00663B73" w:rsidP="009235EB">
      <w:pPr>
        <w:pStyle w:val="Heading1"/>
        <w:tabs>
          <w:tab w:val="left" w:pos="0"/>
        </w:tabs>
        <w:spacing w:before="0" w:after="0"/>
        <w:rPr>
          <w:rFonts w:ascii="Times New Roman" w:hAnsi="Times New Roman"/>
          <w:color w:val="auto"/>
          <w:sz w:val="24"/>
          <w:szCs w:val="24"/>
        </w:rPr>
      </w:pPr>
    </w:p>
    <w:p w:rsidR="00663B73" w:rsidRPr="005B4A40" w:rsidRDefault="00663B73" w:rsidP="009235EB">
      <w:pPr>
        <w:pStyle w:val="Heading1"/>
        <w:tabs>
          <w:tab w:val="left" w:pos="0"/>
        </w:tabs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5B4A40">
        <w:rPr>
          <w:rFonts w:ascii="Times New Roman" w:hAnsi="Times New Roman"/>
          <w:color w:val="auto"/>
          <w:sz w:val="28"/>
          <w:szCs w:val="28"/>
        </w:rPr>
        <w:t>АДМИНИСТРАЦИЯ КАШАРСКОГО  РАЙОНА</w:t>
      </w:r>
      <w:r w:rsidRPr="005B4A40">
        <w:rPr>
          <w:rFonts w:ascii="Times New Roman" w:hAnsi="Times New Roman"/>
          <w:color w:val="auto"/>
          <w:sz w:val="28"/>
          <w:szCs w:val="28"/>
        </w:rPr>
        <w:br/>
        <w:t>РОСТОВСКОЙ ОБЛАСТИ</w:t>
      </w:r>
    </w:p>
    <w:p w:rsidR="00663B73" w:rsidRPr="005B4A40" w:rsidRDefault="00663B73" w:rsidP="009235EB">
      <w:pPr>
        <w:jc w:val="center"/>
        <w:rPr>
          <w:b/>
          <w:sz w:val="16"/>
        </w:rPr>
      </w:pPr>
    </w:p>
    <w:p w:rsidR="00663B73" w:rsidRPr="005B4A40" w:rsidRDefault="00663B73" w:rsidP="009235EB">
      <w:pPr>
        <w:jc w:val="center"/>
        <w:rPr>
          <w:b/>
          <w:sz w:val="16"/>
        </w:rPr>
      </w:pPr>
    </w:p>
    <w:p w:rsidR="00663B73" w:rsidRPr="005B4A40" w:rsidRDefault="00663B73" w:rsidP="009235EB">
      <w:pPr>
        <w:jc w:val="center"/>
        <w:rPr>
          <w:b/>
          <w:spacing w:val="24"/>
          <w:sz w:val="28"/>
        </w:rPr>
      </w:pPr>
      <w:r w:rsidRPr="005B4A40">
        <w:rPr>
          <w:b/>
          <w:spacing w:val="24"/>
          <w:sz w:val="28"/>
        </w:rPr>
        <w:t>ПОСТАНОВЛЕНИЕ</w:t>
      </w:r>
    </w:p>
    <w:p w:rsidR="00663B73" w:rsidRPr="005B4A40" w:rsidRDefault="00663B73" w:rsidP="009235EB">
      <w:pPr>
        <w:jc w:val="center"/>
        <w:rPr>
          <w:sz w:val="16"/>
        </w:rPr>
      </w:pPr>
    </w:p>
    <w:p w:rsidR="00663B73" w:rsidRPr="009235EB" w:rsidRDefault="00663B73" w:rsidP="009235EB">
      <w:pPr>
        <w:jc w:val="center"/>
        <w:rPr>
          <w:sz w:val="28"/>
        </w:rPr>
      </w:pPr>
      <w:r>
        <w:rPr>
          <w:sz w:val="28"/>
        </w:rPr>
        <w:t>06.11</w:t>
      </w:r>
      <w:r w:rsidRPr="005B4A40">
        <w:rPr>
          <w:sz w:val="28"/>
        </w:rPr>
        <w:t>.201</w:t>
      </w:r>
      <w:r>
        <w:rPr>
          <w:sz w:val="28"/>
        </w:rPr>
        <w:t>4</w:t>
      </w:r>
      <w:r w:rsidRPr="005B4A40">
        <w:rPr>
          <w:sz w:val="28"/>
        </w:rPr>
        <w:t xml:space="preserve">  </w:t>
      </w:r>
      <w:r w:rsidRPr="005B4A40">
        <w:rPr>
          <w:sz w:val="28"/>
          <w:lang w:val="en-US"/>
        </w:rPr>
        <w:t>N</w:t>
      </w:r>
      <w:r w:rsidRPr="005B4A40">
        <w:rPr>
          <w:sz w:val="28"/>
        </w:rPr>
        <w:t xml:space="preserve"> </w:t>
      </w:r>
      <w:r>
        <w:rPr>
          <w:sz w:val="28"/>
        </w:rPr>
        <w:t>953.1</w:t>
      </w:r>
    </w:p>
    <w:p w:rsidR="00663B73" w:rsidRPr="005B4A40" w:rsidRDefault="00663B73" w:rsidP="009235EB">
      <w:pPr>
        <w:jc w:val="center"/>
        <w:rPr>
          <w:sz w:val="28"/>
        </w:rPr>
      </w:pPr>
      <w:r w:rsidRPr="005B4A40">
        <w:rPr>
          <w:sz w:val="28"/>
        </w:rPr>
        <w:t>сл. Кашары</w:t>
      </w:r>
    </w:p>
    <w:p w:rsidR="00663B73" w:rsidRPr="005B4A40" w:rsidRDefault="00663B73" w:rsidP="009235EB">
      <w:pPr>
        <w:jc w:val="center"/>
        <w:rPr>
          <w:sz w:val="16"/>
        </w:rPr>
      </w:pPr>
    </w:p>
    <w:tbl>
      <w:tblPr>
        <w:tblW w:w="10051" w:type="dxa"/>
        <w:tblInd w:w="108" w:type="dxa"/>
        <w:tblLayout w:type="fixed"/>
        <w:tblLook w:val="0000"/>
      </w:tblPr>
      <w:tblGrid>
        <w:gridCol w:w="10051"/>
      </w:tblGrid>
      <w:tr w:rsidR="00663B73" w:rsidRPr="005B4A40" w:rsidTr="009235EB">
        <w:trPr>
          <w:trHeight w:val="699"/>
        </w:trPr>
        <w:tc>
          <w:tcPr>
            <w:tcW w:w="10051" w:type="dxa"/>
          </w:tcPr>
          <w:p w:rsidR="00663B73" w:rsidRDefault="00663B73" w:rsidP="009235EB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F00D0">
              <w:rPr>
                <w:b/>
                <w:sz w:val="28"/>
                <w:szCs w:val="28"/>
              </w:rPr>
              <w:t>О внесении изменений в постановление</w:t>
            </w:r>
          </w:p>
          <w:p w:rsidR="00663B73" w:rsidRPr="005B4A40" w:rsidRDefault="00663B73" w:rsidP="009235EB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F00D0">
              <w:rPr>
                <w:b/>
                <w:sz w:val="28"/>
                <w:szCs w:val="28"/>
              </w:rPr>
              <w:t>Администрации Кашарского района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F00D0"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>01</w:t>
            </w:r>
            <w:r w:rsidRPr="005F00D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11</w:t>
            </w:r>
            <w:r w:rsidRPr="005F00D0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3</w:t>
            </w:r>
            <w:r w:rsidRPr="005F00D0">
              <w:rPr>
                <w:b/>
                <w:sz w:val="28"/>
                <w:szCs w:val="28"/>
              </w:rPr>
              <w:t xml:space="preserve">  № </w:t>
            </w:r>
            <w:r>
              <w:rPr>
                <w:b/>
                <w:sz w:val="28"/>
                <w:szCs w:val="28"/>
              </w:rPr>
              <w:t>955</w:t>
            </w:r>
          </w:p>
        </w:tc>
      </w:tr>
    </w:tbl>
    <w:p w:rsidR="00663B73" w:rsidRDefault="00663B73" w:rsidP="009235EB">
      <w:pPr>
        <w:ind w:firstLine="550"/>
        <w:jc w:val="both"/>
        <w:rPr>
          <w:sz w:val="28"/>
          <w:szCs w:val="28"/>
        </w:rPr>
      </w:pPr>
    </w:p>
    <w:p w:rsidR="00663B73" w:rsidRPr="00D93DBA" w:rsidRDefault="00663B73" w:rsidP="009235EB">
      <w:pPr>
        <w:ind w:firstLine="84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В связи с корректировкой объемов финансирования</w:t>
      </w:r>
      <w:r w:rsidRPr="00A72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5B4A40">
        <w:rPr>
          <w:sz w:val="28"/>
          <w:szCs w:val="28"/>
        </w:rPr>
        <w:t>«Энергоэффективность и развитие энергетики в Кашарском районе»</w:t>
      </w:r>
      <w:r>
        <w:rPr>
          <w:sz w:val="28"/>
          <w:szCs w:val="28"/>
        </w:rPr>
        <w:t xml:space="preserve"> утвержденной постановление Администрации Кашарского района от 14.10.2013  №</w:t>
      </w:r>
      <w:r w:rsidRPr="00E56880">
        <w:rPr>
          <w:sz w:val="28"/>
          <w:szCs w:val="28"/>
        </w:rPr>
        <w:t>871</w:t>
      </w:r>
      <w:r>
        <w:rPr>
          <w:sz w:val="28"/>
          <w:szCs w:val="28"/>
        </w:rPr>
        <w:t>,</w:t>
      </w:r>
      <w:r w:rsidRPr="00D93DBA">
        <w:rPr>
          <w:kern w:val="2"/>
          <w:sz w:val="28"/>
          <w:szCs w:val="28"/>
        </w:rPr>
        <w:t xml:space="preserve"> руководствуясь ст. 28 Устава муниципального образования «Кашарский район»</w:t>
      </w:r>
      <w:r>
        <w:rPr>
          <w:kern w:val="2"/>
          <w:sz w:val="28"/>
          <w:szCs w:val="28"/>
        </w:rPr>
        <w:t>,</w:t>
      </w:r>
    </w:p>
    <w:p w:rsidR="00663B73" w:rsidRPr="00BF0D5C" w:rsidRDefault="00663B73" w:rsidP="009235E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63B73" w:rsidRDefault="00663B73" w:rsidP="009235EB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D93DBA">
        <w:rPr>
          <w:rFonts w:ascii="Times New Roman" w:hAnsi="Times New Roman" w:cs="Times New Roman"/>
          <w:sz w:val="28"/>
          <w:szCs w:val="28"/>
        </w:rPr>
        <w:t>ПОСТАНОВЛЯЮ</w:t>
      </w:r>
      <w:r w:rsidRPr="00D93DBA">
        <w:rPr>
          <w:rFonts w:ascii="Times New Roman" w:hAnsi="Times New Roman" w:cs="Times New Roman"/>
          <w:sz w:val="28"/>
        </w:rPr>
        <w:t>:</w:t>
      </w:r>
    </w:p>
    <w:p w:rsidR="00663B73" w:rsidRPr="00D93DBA" w:rsidRDefault="00663B73" w:rsidP="009235EB">
      <w:pPr>
        <w:pStyle w:val="Default"/>
        <w:rPr>
          <w:rFonts w:ascii="Times New Roman" w:hAnsi="Times New Roman" w:cs="Times New Roman"/>
          <w:sz w:val="28"/>
        </w:rPr>
      </w:pPr>
    </w:p>
    <w:p w:rsidR="00663B73" w:rsidRPr="004C4C36" w:rsidRDefault="00663B73" w:rsidP="009235EB">
      <w:pPr>
        <w:ind w:firstLine="840"/>
        <w:jc w:val="both"/>
        <w:rPr>
          <w:sz w:val="28"/>
          <w:szCs w:val="28"/>
        </w:rPr>
      </w:pPr>
      <w:r w:rsidRPr="004C4C36">
        <w:rPr>
          <w:sz w:val="28"/>
          <w:szCs w:val="28"/>
        </w:rPr>
        <w:t>1. </w:t>
      </w:r>
      <w:r>
        <w:rPr>
          <w:sz w:val="28"/>
          <w:szCs w:val="28"/>
        </w:rPr>
        <w:t>Внести в приложение к постановлению Администрации Кашарского района от 01.11.2013 № 955 «</w:t>
      </w:r>
      <w:r w:rsidRPr="00A452FE">
        <w:rPr>
          <w:sz w:val="28"/>
          <w:szCs w:val="28"/>
        </w:rPr>
        <w:t>Об утверждении плана реализации муниципальной программы Кашарского района «Энергоэффективность и развитие энергетики в Кашарском районе»</w:t>
      </w:r>
      <w:r>
        <w:rPr>
          <w:sz w:val="28"/>
          <w:szCs w:val="28"/>
        </w:rPr>
        <w:t>» изменение, изложив его в новой редакции согласно приложению</w:t>
      </w:r>
      <w:r w:rsidRPr="004C4C36">
        <w:rPr>
          <w:sz w:val="28"/>
          <w:szCs w:val="28"/>
        </w:rPr>
        <w:t>.</w:t>
      </w:r>
    </w:p>
    <w:p w:rsidR="00663B73" w:rsidRPr="0024591C" w:rsidRDefault="00663B73" w:rsidP="009235EB">
      <w:pPr>
        <w:pStyle w:val="14"/>
        <w:autoSpaceDE w:val="0"/>
        <w:ind w:left="0" w:firstLine="840"/>
        <w:jc w:val="both"/>
        <w:rPr>
          <w:rFonts w:ascii="Times New Roman" w:hAnsi="Times New Roman"/>
          <w:lang w:eastAsia="ru-RU"/>
        </w:rPr>
      </w:pPr>
      <w:r w:rsidRPr="0024591C">
        <w:rPr>
          <w:rFonts w:ascii="Times New Roman" w:hAnsi="Times New Roman"/>
        </w:rPr>
        <w:t>2. Данное постановление вступает в силу со дня его подписания и подлежит официальному опубликованию.</w:t>
      </w:r>
    </w:p>
    <w:p w:rsidR="00663B73" w:rsidRPr="00A42888" w:rsidRDefault="00663B73" w:rsidP="009235EB">
      <w:pPr>
        <w:pStyle w:val="14"/>
        <w:autoSpaceDE w:val="0"/>
        <w:ind w:left="0" w:firstLine="8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>3</w:t>
      </w:r>
      <w:r w:rsidRPr="00D93DBA">
        <w:rPr>
          <w:rFonts w:ascii="Times New Roman" w:hAnsi="Times New Roman"/>
        </w:rPr>
        <w:t>. </w:t>
      </w:r>
      <w:r w:rsidRPr="00A42888">
        <w:rPr>
          <w:rFonts w:ascii="Times New Roman" w:hAnsi="Times New Roman"/>
        </w:rPr>
        <w:t xml:space="preserve">Контроль за выполнением постановления возложить на заместителя Главы Администрации по вопросам муниципального хозяйства </w:t>
      </w:r>
      <w:r>
        <w:rPr>
          <w:rFonts w:ascii="Times New Roman" w:hAnsi="Times New Roman"/>
        </w:rPr>
        <w:t>Пивень</w:t>
      </w:r>
      <w:r w:rsidRPr="009235EB">
        <w:rPr>
          <w:rFonts w:ascii="Times New Roman" w:hAnsi="Times New Roman"/>
        </w:rPr>
        <w:t xml:space="preserve"> </w:t>
      </w:r>
      <w:r w:rsidRPr="00A42888">
        <w:rPr>
          <w:rFonts w:ascii="Times New Roman" w:hAnsi="Times New Roman"/>
        </w:rPr>
        <w:t>Г.Б.</w:t>
      </w:r>
    </w:p>
    <w:p w:rsidR="00663B73" w:rsidRPr="00A42888" w:rsidRDefault="00663B73" w:rsidP="009235EB">
      <w:pPr>
        <w:ind w:firstLine="540"/>
        <w:jc w:val="both"/>
        <w:rPr>
          <w:kern w:val="2"/>
          <w:sz w:val="28"/>
          <w:szCs w:val="28"/>
        </w:rPr>
      </w:pPr>
    </w:p>
    <w:p w:rsidR="00663B73" w:rsidRPr="00A42888" w:rsidRDefault="00663B73" w:rsidP="009235EB">
      <w:pPr>
        <w:ind w:firstLine="540"/>
        <w:jc w:val="both"/>
        <w:rPr>
          <w:kern w:val="2"/>
          <w:sz w:val="28"/>
          <w:szCs w:val="28"/>
        </w:rPr>
      </w:pPr>
    </w:p>
    <w:p w:rsidR="00663B73" w:rsidRDefault="00663B73" w:rsidP="009235EB">
      <w:pPr>
        <w:widowControl w:val="0"/>
        <w:autoSpaceDE w:val="0"/>
        <w:autoSpaceDN w:val="0"/>
        <w:adjustRightInd w:val="0"/>
        <w:ind w:firstLine="84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</w:t>
      </w:r>
    </w:p>
    <w:p w:rsidR="00663B73" w:rsidRPr="004618D5" w:rsidRDefault="00663B73" w:rsidP="009235EB">
      <w:pPr>
        <w:widowControl w:val="0"/>
        <w:autoSpaceDE w:val="0"/>
        <w:autoSpaceDN w:val="0"/>
        <w:adjustRightInd w:val="0"/>
        <w:ind w:firstLine="840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Кашарского района </w:t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  <w:t>И.М. Фалынсков</w:t>
      </w:r>
    </w:p>
    <w:p w:rsidR="00663B73" w:rsidRPr="004618D5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3B73" w:rsidRPr="004618D5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3B73" w:rsidRPr="004618D5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3B73" w:rsidRPr="004618D5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3B73" w:rsidRPr="004618D5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3B73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3B73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3B73" w:rsidRPr="009235EB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3B73" w:rsidRPr="009235EB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663B73" w:rsidRPr="004618D5" w:rsidRDefault="00663B73" w:rsidP="009235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3B73" w:rsidRPr="005B4A40" w:rsidRDefault="00663B73" w:rsidP="009235EB">
      <w:pPr>
        <w:jc w:val="both"/>
        <w:rPr>
          <w:sz w:val="16"/>
          <w:szCs w:val="16"/>
        </w:rPr>
      </w:pPr>
      <w:r w:rsidRPr="005B4A40">
        <w:rPr>
          <w:sz w:val="16"/>
          <w:szCs w:val="16"/>
        </w:rPr>
        <w:t xml:space="preserve">Постановление вносит </w:t>
      </w:r>
    </w:p>
    <w:p w:rsidR="00663B73" w:rsidRPr="005B4A40" w:rsidRDefault="00663B73" w:rsidP="009235EB">
      <w:pPr>
        <w:jc w:val="both"/>
        <w:rPr>
          <w:sz w:val="16"/>
          <w:szCs w:val="16"/>
        </w:rPr>
      </w:pPr>
      <w:r w:rsidRPr="005B4A40">
        <w:rPr>
          <w:sz w:val="16"/>
          <w:szCs w:val="16"/>
        </w:rPr>
        <w:t xml:space="preserve">отдел по вопросам муниципального хозяйства </w:t>
      </w:r>
    </w:p>
    <w:p w:rsidR="00663B73" w:rsidRDefault="00663B73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663B73" w:rsidSect="009235E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663B73" w:rsidRPr="00DC094C" w:rsidRDefault="00663B73" w:rsidP="00023106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 xml:space="preserve">Приложение к постановлению </w:t>
      </w:r>
    </w:p>
    <w:p w:rsidR="00663B73" w:rsidRPr="00DC094C" w:rsidRDefault="00663B73" w:rsidP="00023106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>Администрации Кашарского района</w:t>
      </w:r>
    </w:p>
    <w:p w:rsidR="00663B73" w:rsidRPr="008E4E46" w:rsidRDefault="00663B73" w:rsidP="00023106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DC094C">
        <w:rPr>
          <w:sz w:val="28"/>
          <w:szCs w:val="28"/>
        </w:rPr>
        <w:t xml:space="preserve">т </w:t>
      </w:r>
      <w:r>
        <w:rPr>
          <w:sz w:val="28"/>
          <w:szCs w:val="28"/>
        </w:rPr>
        <w:t>06.11</w:t>
      </w:r>
      <w:r w:rsidRPr="00DC094C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DC094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953.1</w:t>
      </w:r>
    </w:p>
    <w:p w:rsidR="00663B73" w:rsidRDefault="00663B73" w:rsidP="00023106">
      <w:pPr>
        <w:jc w:val="right"/>
        <w:rPr>
          <w:sz w:val="28"/>
          <w:szCs w:val="28"/>
        </w:rPr>
      </w:pPr>
    </w:p>
    <w:p w:rsidR="00663B73" w:rsidRPr="00DC094C" w:rsidRDefault="00663B73" w:rsidP="00344F00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 xml:space="preserve">Приложение к постановлению </w:t>
      </w:r>
    </w:p>
    <w:p w:rsidR="00663B73" w:rsidRPr="00DC094C" w:rsidRDefault="00663B73" w:rsidP="00344F00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>Администрации Кашарского района</w:t>
      </w:r>
    </w:p>
    <w:p w:rsidR="00663B73" w:rsidRPr="00DC094C" w:rsidRDefault="00663B73" w:rsidP="00344F00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DC094C">
        <w:rPr>
          <w:sz w:val="28"/>
          <w:szCs w:val="28"/>
        </w:rPr>
        <w:t xml:space="preserve">т </w:t>
      </w:r>
      <w:r>
        <w:rPr>
          <w:sz w:val="28"/>
          <w:szCs w:val="28"/>
        </w:rPr>
        <w:t>01</w:t>
      </w:r>
      <w:r w:rsidRPr="00DC094C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C094C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DC094C">
        <w:rPr>
          <w:sz w:val="28"/>
          <w:szCs w:val="28"/>
        </w:rPr>
        <w:t xml:space="preserve"> №</w:t>
      </w:r>
      <w:r>
        <w:rPr>
          <w:sz w:val="28"/>
          <w:szCs w:val="28"/>
        </w:rPr>
        <w:t>955</w:t>
      </w:r>
    </w:p>
    <w:p w:rsidR="00663B73" w:rsidRPr="00DC094C" w:rsidRDefault="00663B73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3B73" w:rsidRPr="002477FF" w:rsidRDefault="00663B73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477FF">
        <w:rPr>
          <w:sz w:val="28"/>
          <w:szCs w:val="28"/>
        </w:rPr>
        <w:t>План</w:t>
      </w:r>
    </w:p>
    <w:p w:rsidR="00663B73" w:rsidRPr="002477FF" w:rsidRDefault="00663B73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477FF">
        <w:rPr>
          <w:sz w:val="28"/>
          <w:szCs w:val="28"/>
        </w:rPr>
        <w:t>реализации муниципальной  программы «Энергоэффективность и развитие энергетики в Кашарском районе»</w:t>
      </w:r>
    </w:p>
    <w:p w:rsidR="00663B73" w:rsidRPr="002477FF" w:rsidRDefault="00663B73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477FF">
        <w:rPr>
          <w:sz w:val="28"/>
          <w:szCs w:val="28"/>
        </w:rPr>
        <w:t>на 2014 год</w:t>
      </w:r>
    </w:p>
    <w:tbl>
      <w:tblPr>
        <w:tblpPr w:leftFromText="180" w:rightFromText="180" w:vertAnchor="text" w:horzAnchor="margin" w:tblpXSpec="center" w:tblpY="128"/>
        <w:tblW w:w="14534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59"/>
        <w:gridCol w:w="2693"/>
        <w:gridCol w:w="2126"/>
        <w:gridCol w:w="1418"/>
        <w:gridCol w:w="1276"/>
        <w:gridCol w:w="708"/>
        <w:gridCol w:w="1134"/>
        <w:gridCol w:w="1134"/>
        <w:gridCol w:w="1134"/>
        <w:gridCol w:w="1418"/>
        <w:gridCol w:w="1134"/>
      </w:tblGrid>
      <w:tr w:rsidR="00663B73" w:rsidRPr="006C5BEA" w:rsidTr="00324395">
        <w:trPr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/ФИО)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 xml:space="preserve">Срок   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(дата)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C135A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Объем расходов (тыс. руб.)</w:t>
            </w:r>
          </w:p>
        </w:tc>
      </w:tr>
      <w:tr w:rsidR="00663B73" w:rsidRPr="006C5BEA" w:rsidTr="00324395">
        <w:trPr>
          <w:tblCellSpacing w:w="5" w:type="nil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00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Федераль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663B73" w:rsidRPr="00A6005E" w:rsidRDefault="00663B73" w:rsidP="0032439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Кашарс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Внебюд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жетные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</w:tc>
      </w:tr>
      <w:tr w:rsidR="00663B73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63B73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A32EB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92D12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92D12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энергетической эффективности на территории Кашарского района на период до 2020 года»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7C435C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6327E5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55475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63B73" w:rsidRPr="006C5BEA" w:rsidTr="009235EB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A32EB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роизвести замену ламп накаливания на газонаполненные энергосберегающие лампы в светильниках уличного освещения.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0E08B1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C435C">
              <w:rPr>
                <w:rFonts w:ascii="Times New Roman" w:hAnsi="Times New Roman" w:cs="Times New Roman"/>
                <w:sz w:val="20"/>
                <w:szCs w:val="20"/>
              </w:rPr>
              <w:t xml:space="preserve">Главы  Администраций сельских поселений  Кашарского района,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УСЗН</w:t>
            </w:r>
            <w:r w:rsidRPr="00066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Кашарского района, заведующий</w:t>
            </w:r>
            <w:r w:rsidRPr="00066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Кашарским  отделом культуры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8F6219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AB718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63B73" w:rsidRPr="006C5BEA" w:rsidTr="009235EB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A32EB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0A6B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BB4">
              <w:rPr>
                <w:rFonts w:ascii="Times New Roman" w:hAnsi="Times New Roman" w:cs="Times New Roman"/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63B73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A32EB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проведение энергетических</w:t>
            </w:r>
          </w:p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обследований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электрической, тепловой, энергии и ГСМ.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8F6219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63B73" w:rsidRPr="006C5BEA" w:rsidTr="009235EB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A32EB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амена окон на пластиковые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котельно-печного топлива  и тепловой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4733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55475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47333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0B210B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63B73" w:rsidRPr="006C5BEA" w:rsidTr="009235EB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A32EB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модернизация систем освещения </w:t>
            </w:r>
            <w:r>
              <w:rPr>
                <w:color w:val="000000"/>
                <w:sz w:val="20"/>
              </w:rPr>
              <w:br/>
              <w:t xml:space="preserve">бюджетных учреждений, с </w:t>
            </w:r>
            <w:r>
              <w:rPr>
                <w:color w:val="000000"/>
                <w:sz w:val="20"/>
              </w:rPr>
              <w:br/>
              <w:t xml:space="preserve">установкой энергосберегающих </w:t>
            </w:r>
            <w:r>
              <w:rPr>
                <w:color w:val="000000"/>
                <w:sz w:val="20"/>
              </w:rPr>
              <w:br/>
              <w:t xml:space="preserve">светильников, что позволяет </w:t>
            </w:r>
            <w:r>
              <w:rPr>
                <w:color w:val="000000"/>
                <w:sz w:val="20"/>
              </w:rPr>
              <w:br/>
              <w:t xml:space="preserve">обеспечить ежегодную экономию </w:t>
            </w:r>
            <w:r>
              <w:rPr>
                <w:color w:val="000000"/>
                <w:sz w:val="20"/>
              </w:rPr>
              <w:br/>
              <w:t xml:space="preserve">20% от годовых затрат на систему </w:t>
            </w:r>
            <w:r>
              <w:rPr>
                <w:color w:val="000000"/>
                <w:sz w:val="20"/>
              </w:rPr>
              <w:br/>
              <w:t>освещения.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потерь</w:t>
            </w:r>
          </w:p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воды в системах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8F6219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63B73" w:rsidRPr="006C5BEA" w:rsidTr="009235EB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A32EB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Pr="00342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становить таймеры (электроконтактные часы) в автоматическую схему управления уличным освещением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63B73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A32EB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90201"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2 объектов культуры с оснащением их приборами учета, повышением тепловой защиты зданий, утеплением стен и чердаков, с заменой электрических сетей и оборудования.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r w:rsidRPr="00693AD4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42553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8F6219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63B73" w:rsidRPr="006C5BEA" w:rsidTr="009235EB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A32EB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32588">
              <w:rPr>
                <w:rFonts w:ascii="Times New Roman" w:hAnsi="Times New Roman" w:cs="Times New Roman"/>
                <w:sz w:val="20"/>
                <w:szCs w:val="20"/>
              </w:rPr>
              <w:t>Приобретение и внедрение частотных преобразователей и насосного оборудования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32588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Администрация  Кашарского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32588">
              <w:rPr>
                <w:rFonts w:ascii="Times New Roman" w:hAnsi="Times New Roman" w:cs="Times New Roman"/>
                <w:sz w:val="20"/>
                <w:szCs w:val="20"/>
              </w:rPr>
              <w:t>Уменьшение потерь воды и экономия потребления  электрической энергии при подъеме воды.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25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31.12.2014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6424A5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663B73" w:rsidRPr="006C5BEA" w:rsidTr="009235EB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6C5BEA" w:rsidRDefault="00663B73" w:rsidP="00E92D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C5BEA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Контрольное событие  </w:t>
            </w:r>
          </w:p>
          <w:p w:rsidR="00663B73" w:rsidRPr="00A6005E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C5BEA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D6B3F" w:rsidRDefault="00663B73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6B3F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Кашарского района по вопросам муниципального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42553" w:rsidRDefault="00663B73" w:rsidP="00E92D12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Реализация требований федерального законодательства об энергосбережении и повышении энергетической эффективности, в том числе:</w:t>
            </w:r>
          </w:p>
          <w:p w:rsidR="00663B73" w:rsidRPr="00E42553" w:rsidRDefault="00663B73" w:rsidP="00E92D12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бюджетных учреждениях района;</w:t>
            </w:r>
          </w:p>
          <w:p w:rsidR="00663B73" w:rsidRPr="00E42553" w:rsidRDefault="00663B73" w:rsidP="00E92D12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жилом фонде, а также зданиях, строениях и сооружениях;</w:t>
            </w:r>
          </w:p>
          <w:p w:rsidR="00663B73" w:rsidRPr="00E42553" w:rsidRDefault="00663B73" w:rsidP="00E92D12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муниципальных унитарных предприятиях коммунальной сферы;</w:t>
            </w:r>
          </w:p>
          <w:p w:rsidR="00663B73" w:rsidRPr="009235EB" w:rsidRDefault="00663B73" w:rsidP="009235EB">
            <w:pPr>
              <w:pStyle w:val="ConsPlusCell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 xml:space="preserve">- оснащение и осуществление расчетов за потребленные, переданные, производимые энергетические ресурсы с </w:t>
            </w:r>
            <w:r w:rsidRPr="009235EB">
              <w:rPr>
                <w:rFonts w:ascii="Times New Roman" w:hAnsi="Times New Roman" w:cs="Times New Roman"/>
                <w:sz w:val="20"/>
                <w:szCs w:val="20"/>
              </w:rPr>
              <w:t>использованием приборов учета;</w:t>
            </w:r>
          </w:p>
          <w:p w:rsidR="00663B73" w:rsidRPr="00E42553" w:rsidRDefault="00663B73" w:rsidP="009235E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B">
              <w:rPr>
                <w:rFonts w:ascii="Times New Roman" w:hAnsi="Times New Roman" w:cs="Times New Roman"/>
                <w:sz w:val="20"/>
                <w:szCs w:val="20"/>
              </w:rPr>
              <w:t>- популяризация энергосбережения среди населения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327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31.12.2014г.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B73" w:rsidRPr="00A6005E" w:rsidRDefault="00663B7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B73" w:rsidRPr="006C5BEA" w:rsidTr="00324395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2567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2567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муниципальной  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программе </w:t>
            </w:r>
            <w:r w:rsidRPr="002F14CF">
              <w:rPr>
                <w:rFonts w:ascii="Times New Roman" w:hAnsi="Times New Roman" w:cs="Times New Roman"/>
                <w:sz w:val="20"/>
                <w:szCs w:val="20"/>
              </w:rPr>
              <w:t>«Энергоэффективность и развитие энергетики в Кашарском районе»</w:t>
            </w:r>
            <w:r w:rsidRPr="00A6005E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2F14CF" w:rsidRDefault="00663B73" w:rsidP="002567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вопросам муниципального хозяйства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9235EB" w:rsidRDefault="00663B73" w:rsidP="0025672B">
            <w:pPr>
              <w:spacing w:line="228" w:lineRule="auto"/>
              <w:jc w:val="both"/>
              <w:rPr>
                <w:sz w:val="20"/>
              </w:rPr>
            </w:pPr>
            <w:r w:rsidRPr="00A6005E">
              <w:rPr>
                <w:sz w:val="20"/>
              </w:rPr>
              <w:t xml:space="preserve">- снижение в сопоставимых условиях объема потребления бюджетными учреждениями: воды; тепла; электрической энергии; котельно-печного </w:t>
            </w:r>
            <w:r w:rsidRPr="009235EB">
              <w:rPr>
                <w:sz w:val="20"/>
              </w:rPr>
              <w:t>топлива.</w:t>
            </w:r>
          </w:p>
          <w:p w:rsidR="00663B73" w:rsidRPr="009235EB" w:rsidRDefault="00663B73" w:rsidP="0025672B">
            <w:pPr>
              <w:jc w:val="both"/>
              <w:rPr>
                <w:sz w:val="20"/>
              </w:rPr>
            </w:pPr>
            <w:r w:rsidRPr="009235EB">
              <w:rPr>
                <w:sz w:val="20"/>
              </w:rPr>
              <w:t>-  снижение потерь в водопроводных сетях;</w:t>
            </w:r>
          </w:p>
          <w:p w:rsidR="00663B73" w:rsidRPr="00A6005E" w:rsidRDefault="00663B73" w:rsidP="002567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B">
              <w:rPr>
                <w:rFonts w:ascii="Times New Roman" w:hAnsi="Times New Roman" w:cs="Times New Roman"/>
                <w:sz w:val="20"/>
                <w:szCs w:val="20"/>
              </w:rPr>
              <w:t>- сокращение объемов электрической энергии, используемой при передаче транспортировке воды.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2567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2567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E32588" w:rsidRDefault="00663B73" w:rsidP="002567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2567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554758" w:rsidRDefault="00663B73" w:rsidP="002567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2567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73" w:rsidRPr="00A6005E" w:rsidRDefault="00663B73" w:rsidP="002567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663B73" w:rsidRDefault="00663B73">
      <w:pPr>
        <w:rPr>
          <w:lang w:val="en-US"/>
        </w:rPr>
      </w:pPr>
    </w:p>
    <w:p w:rsidR="00663B73" w:rsidRDefault="00663B73">
      <w:pPr>
        <w:rPr>
          <w:lang w:val="en-US"/>
        </w:rPr>
      </w:pPr>
    </w:p>
    <w:p w:rsidR="00663B73" w:rsidRDefault="00663B73" w:rsidP="009235EB">
      <w:pPr>
        <w:ind w:right="-613" w:firstLine="8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</w:t>
      </w:r>
    </w:p>
    <w:p w:rsidR="00663B73" w:rsidRPr="009235EB" w:rsidRDefault="00663B73" w:rsidP="009235EB">
      <w:pPr>
        <w:ind w:right="-613" w:firstLine="840"/>
        <w:rPr>
          <w:sz w:val="28"/>
          <w:szCs w:val="28"/>
        </w:rPr>
      </w:pPr>
      <w:r w:rsidRPr="009235EB">
        <w:rPr>
          <w:color w:val="000000"/>
          <w:sz w:val="28"/>
          <w:szCs w:val="28"/>
        </w:rPr>
        <w:t>по общим вопр</w:t>
      </w:r>
      <w:r>
        <w:rPr>
          <w:color w:val="000000"/>
          <w:sz w:val="28"/>
          <w:szCs w:val="28"/>
        </w:rPr>
        <w:t>осам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</w:t>
      </w:r>
      <w:r w:rsidRPr="009235EB">
        <w:rPr>
          <w:color w:val="000000"/>
          <w:sz w:val="28"/>
          <w:szCs w:val="28"/>
        </w:rPr>
        <w:t>И. Чумаченко</w:t>
      </w:r>
    </w:p>
    <w:sectPr w:rsidR="00663B73" w:rsidRPr="009235EB" w:rsidSect="00D440E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3F1"/>
    <w:rsid w:val="00023106"/>
    <w:rsid w:val="0004084F"/>
    <w:rsid w:val="000535B4"/>
    <w:rsid w:val="00062C12"/>
    <w:rsid w:val="00066C8B"/>
    <w:rsid w:val="00082060"/>
    <w:rsid w:val="000A5D7E"/>
    <w:rsid w:val="000A6BB4"/>
    <w:rsid w:val="000B210B"/>
    <w:rsid w:val="000E08B1"/>
    <w:rsid w:val="00133B54"/>
    <w:rsid w:val="00170EA8"/>
    <w:rsid w:val="00175FB7"/>
    <w:rsid w:val="001C27A8"/>
    <w:rsid w:val="001C73C6"/>
    <w:rsid w:val="001D0ADA"/>
    <w:rsid w:val="00242BFD"/>
    <w:rsid w:val="0024591C"/>
    <w:rsid w:val="002477FF"/>
    <w:rsid w:val="00250270"/>
    <w:rsid w:val="0025672B"/>
    <w:rsid w:val="002976B4"/>
    <w:rsid w:val="002A75FC"/>
    <w:rsid w:val="002F14CF"/>
    <w:rsid w:val="002F6596"/>
    <w:rsid w:val="00315D7A"/>
    <w:rsid w:val="00324395"/>
    <w:rsid w:val="0033038F"/>
    <w:rsid w:val="00342DB1"/>
    <w:rsid w:val="00344F00"/>
    <w:rsid w:val="003533C9"/>
    <w:rsid w:val="00365B14"/>
    <w:rsid w:val="003772F2"/>
    <w:rsid w:val="003F48B2"/>
    <w:rsid w:val="00405389"/>
    <w:rsid w:val="00414C98"/>
    <w:rsid w:val="004215B9"/>
    <w:rsid w:val="004560C7"/>
    <w:rsid w:val="0045729F"/>
    <w:rsid w:val="004618D5"/>
    <w:rsid w:val="00463752"/>
    <w:rsid w:val="00467D0F"/>
    <w:rsid w:val="00473332"/>
    <w:rsid w:val="004C4C36"/>
    <w:rsid w:val="00551902"/>
    <w:rsid w:val="00554758"/>
    <w:rsid w:val="00576FE4"/>
    <w:rsid w:val="005B4A40"/>
    <w:rsid w:val="005F00D0"/>
    <w:rsid w:val="006327E5"/>
    <w:rsid w:val="006424A5"/>
    <w:rsid w:val="00646840"/>
    <w:rsid w:val="00663B73"/>
    <w:rsid w:val="00693AD4"/>
    <w:rsid w:val="006A1841"/>
    <w:rsid w:val="006C5BEA"/>
    <w:rsid w:val="00705DDC"/>
    <w:rsid w:val="007237EF"/>
    <w:rsid w:val="00726D72"/>
    <w:rsid w:val="00737441"/>
    <w:rsid w:val="00752FAF"/>
    <w:rsid w:val="007647D3"/>
    <w:rsid w:val="00765D88"/>
    <w:rsid w:val="007773F1"/>
    <w:rsid w:val="007B4BC8"/>
    <w:rsid w:val="007C435C"/>
    <w:rsid w:val="0080127E"/>
    <w:rsid w:val="00826B6D"/>
    <w:rsid w:val="00892F81"/>
    <w:rsid w:val="008C5372"/>
    <w:rsid w:val="008D2AE7"/>
    <w:rsid w:val="008E4E46"/>
    <w:rsid w:val="008F6219"/>
    <w:rsid w:val="00906CD5"/>
    <w:rsid w:val="009235EB"/>
    <w:rsid w:val="009C3D43"/>
    <w:rsid w:val="009D3AB5"/>
    <w:rsid w:val="009D7D09"/>
    <w:rsid w:val="009E0809"/>
    <w:rsid w:val="00A064A9"/>
    <w:rsid w:val="00A42888"/>
    <w:rsid w:val="00A452FE"/>
    <w:rsid w:val="00A46C97"/>
    <w:rsid w:val="00A6005E"/>
    <w:rsid w:val="00A72346"/>
    <w:rsid w:val="00A96EED"/>
    <w:rsid w:val="00AB7180"/>
    <w:rsid w:val="00B44B6C"/>
    <w:rsid w:val="00B73A47"/>
    <w:rsid w:val="00B8251D"/>
    <w:rsid w:val="00BA1A21"/>
    <w:rsid w:val="00BF0777"/>
    <w:rsid w:val="00BF0D5C"/>
    <w:rsid w:val="00BF2365"/>
    <w:rsid w:val="00C135A0"/>
    <w:rsid w:val="00C41D65"/>
    <w:rsid w:val="00C87D61"/>
    <w:rsid w:val="00CA7779"/>
    <w:rsid w:val="00D440E3"/>
    <w:rsid w:val="00D45BCB"/>
    <w:rsid w:val="00D8074E"/>
    <w:rsid w:val="00D93DBA"/>
    <w:rsid w:val="00DB7994"/>
    <w:rsid w:val="00DC094C"/>
    <w:rsid w:val="00DF0705"/>
    <w:rsid w:val="00DF1115"/>
    <w:rsid w:val="00E0726B"/>
    <w:rsid w:val="00E22CE6"/>
    <w:rsid w:val="00E32588"/>
    <w:rsid w:val="00E42553"/>
    <w:rsid w:val="00E55835"/>
    <w:rsid w:val="00E56880"/>
    <w:rsid w:val="00E736C5"/>
    <w:rsid w:val="00E90007"/>
    <w:rsid w:val="00E91C60"/>
    <w:rsid w:val="00E92D12"/>
    <w:rsid w:val="00EA32EB"/>
    <w:rsid w:val="00ED6B3F"/>
    <w:rsid w:val="00F303F1"/>
    <w:rsid w:val="00F7161D"/>
    <w:rsid w:val="00F90201"/>
    <w:rsid w:val="00F9290E"/>
    <w:rsid w:val="00FD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3F1"/>
    <w:pPr>
      <w:suppressAutoHyphens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3AB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310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3AB5"/>
    <w:rPr>
      <w:rFonts w:ascii="Arial" w:hAnsi="Arial" w:cs="Times New Roman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3106"/>
    <w:rPr>
      <w:rFonts w:ascii="Cambria" w:hAnsi="Cambria" w:cs="Times New Roman"/>
      <w:b/>
      <w:bCs/>
      <w:color w:val="4F81BD"/>
      <w:sz w:val="26"/>
      <w:szCs w:val="26"/>
      <w:lang w:eastAsia="ar-SA" w:bidi="ar-SA"/>
    </w:rPr>
  </w:style>
  <w:style w:type="paragraph" w:customStyle="1" w:styleId="ConsPlusCell">
    <w:name w:val="ConsPlusCell"/>
    <w:uiPriority w:val="99"/>
    <w:rsid w:val="007773F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14">
    <w:name w:val="Обычный + 14 пт"/>
    <w:basedOn w:val="Normal"/>
    <w:uiPriority w:val="99"/>
    <w:rsid w:val="004618D5"/>
    <w:pPr>
      <w:widowControl w:val="0"/>
      <w:ind w:left="3600" w:firstLine="720"/>
    </w:pPr>
    <w:rPr>
      <w:rFonts w:ascii="Arial" w:eastAsia="Calibri" w:hAnsi="Arial"/>
      <w:spacing w:val="-4"/>
      <w:sz w:val="28"/>
      <w:szCs w:val="28"/>
      <w:lang w:eastAsia="en-US"/>
    </w:rPr>
  </w:style>
  <w:style w:type="paragraph" w:customStyle="1" w:styleId="Default">
    <w:name w:val="Default"/>
    <w:uiPriority w:val="99"/>
    <w:rsid w:val="004618D5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459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91C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82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506</TotalTime>
  <Pages>6</Pages>
  <Words>937</Words>
  <Characters>5344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2015-02-05T08:03:00Z</cp:lastPrinted>
  <dcterms:created xsi:type="dcterms:W3CDTF">2013-11-27T06:48:00Z</dcterms:created>
  <dcterms:modified xsi:type="dcterms:W3CDTF">2015-02-04T13:31:00Z</dcterms:modified>
</cp:coreProperties>
</file>